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E3A" w:rsidRDefault="001D6E3A">
      <w:pPr>
        <w:pStyle w:val="Heading1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BANANEN – ERDBEER GUNFI</w:t>
      </w:r>
    </w:p>
    <w:p w:rsidR="001D6E3A" w:rsidRDefault="001D6E3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sym w:font="Wingdings" w:char="F0E0"/>
      </w:r>
      <w:r>
        <w:rPr>
          <w:rFonts w:ascii="Arial" w:hAnsi="Arial"/>
          <w:sz w:val="28"/>
        </w:rPr>
        <w:t xml:space="preserve"> pro Charge 7 Tonigläser à 230g</w:t>
      </w:r>
    </w:p>
    <w:p w:rsidR="001D6E3A" w:rsidRDefault="001D6E3A">
      <w:pPr>
        <w:rPr>
          <w:rFonts w:ascii="Arial" w:hAnsi="Arial"/>
          <w:sz w:val="28"/>
        </w:rPr>
      </w:pPr>
    </w:p>
    <w:p w:rsidR="001D6E3A" w:rsidRDefault="001D6E3A">
      <w:pPr>
        <w:rPr>
          <w:rFonts w:ascii="Arial" w:hAnsi="Arial"/>
          <w:sz w:val="28"/>
        </w:rPr>
      </w:pPr>
    </w:p>
    <w:p w:rsidR="001D6E3A" w:rsidRDefault="001D6E3A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500g Bananen schälen, in Stücke brechen</w:t>
      </w:r>
    </w:p>
    <w:p w:rsidR="001C22B7" w:rsidRDefault="001D6E3A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1000g Erdbeeren </w:t>
      </w:r>
    </w:p>
    <w:p w:rsidR="001C22B7" w:rsidRDefault="001C22B7" w:rsidP="001C22B7">
      <w:pPr>
        <w:ind w:left="360"/>
        <w:rPr>
          <w:rFonts w:ascii="Arial" w:hAnsi="Arial"/>
          <w:sz w:val="28"/>
        </w:rPr>
      </w:pPr>
      <w:r w:rsidRPr="001C22B7">
        <w:rPr>
          <w:rFonts w:ascii="Arial" w:hAnsi="Arial"/>
          <w:sz w:val="28"/>
        </w:rPr>
        <w:sym w:font="Wingdings" w:char="F0E0"/>
      </w:r>
      <w:r>
        <w:rPr>
          <w:rFonts w:ascii="Arial" w:hAnsi="Arial"/>
          <w:sz w:val="28"/>
        </w:rPr>
        <w:t xml:space="preserve"> Alles pürieren</w:t>
      </w:r>
    </w:p>
    <w:p w:rsidR="001D6E3A" w:rsidRDefault="001C22B7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1000g </w:t>
      </w:r>
      <w:r w:rsidR="001D6E3A">
        <w:rPr>
          <w:rFonts w:ascii="Arial" w:hAnsi="Arial"/>
          <w:sz w:val="28"/>
        </w:rPr>
        <w:t>Zucker</w:t>
      </w:r>
    </w:p>
    <w:p w:rsidR="001D6E3A" w:rsidRDefault="001D6E3A">
      <w:pPr>
        <w:rPr>
          <w:rFonts w:ascii="Arial" w:hAnsi="Arial"/>
          <w:sz w:val="28"/>
        </w:rPr>
      </w:pPr>
    </w:p>
    <w:p w:rsidR="001D6E3A" w:rsidRDefault="001D6E3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sym w:font="Wingdings" w:char="F0E0"/>
      </w:r>
      <w:r>
        <w:rPr>
          <w:rFonts w:ascii="Arial" w:hAnsi="Arial"/>
          <w:sz w:val="28"/>
        </w:rPr>
        <w:t xml:space="preserve"> alles in Pfanne geben, aufkochen und ca. 25 min auf kleiner Flamme weiter köcheln, gut umrühren</w:t>
      </w:r>
    </w:p>
    <w:p w:rsidR="001D6E3A" w:rsidRDefault="001D6E3A">
      <w:pPr>
        <w:rPr>
          <w:rFonts w:ascii="Arial" w:hAnsi="Arial"/>
          <w:sz w:val="28"/>
        </w:rPr>
      </w:pPr>
    </w:p>
    <w:p w:rsidR="001D6E3A" w:rsidRDefault="001D6E3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sym w:font="Wingdings" w:char="F0E0"/>
      </w:r>
      <w:r>
        <w:rPr>
          <w:rFonts w:ascii="Arial" w:hAnsi="Arial"/>
          <w:sz w:val="28"/>
        </w:rPr>
        <w:t xml:space="preserve"> fertige Gunfi in </w:t>
      </w:r>
      <w:r w:rsidR="001C22B7">
        <w:rPr>
          <w:rFonts w:ascii="Arial" w:hAnsi="Arial"/>
          <w:sz w:val="28"/>
        </w:rPr>
        <w:t xml:space="preserve">ausgekochte, </w:t>
      </w:r>
      <w:r>
        <w:rPr>
          <w:rFonts w:ascii="Arial" w:hAnsi="Arial"/>
          <w:sz w:val="28"/>
        </w:rPr>
        <w:t xml:space="preserve">vorbereitete Tonigläser füllen, sofort verschliessen, </w:t>
      </w:r>
    </w:p>
    <w:p w:rsidR="001D6E3A" w:rsidRDefault="001D6E3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Gläser ev. reinigen, Etikette draufkleben</w:t>
      </w:r>
    </w:p>
    <w:p w:rsidR="001D6E3A" w:rsidRDefault="001D6E3A">
      <w:pPr>
        <w:rPr>
          <w:rFonts w:ascii="Arial" w:hAnsi="Arial"/>
          <w:sz w:val="28"/>
        </w:rPr>
      </w:pPr>
    </w:p>
    <w:p w:rsidR="001D6E3A" w:rsidRDefault="001D6E3A">
      <w:pPr>
        <w:pStyle w:val="Heading1"/>
        <w:rPr>
          <w:rFonts w:ascii="Arial" w:hAnsi="Arial"/>
        </w:rPr>
      </w:pPr>
      <w:r>
        <w:rPr>
          <w:rFonts w:ascii="Arial" w:hAnsi="Arial"/>
        </w:rPr>
        <w:t>RHABARBER - KIWI GUNFI</w:t>
      </w:r>
    </w:p>
    <w:p w:rsidR="001D6E3A" w:rsidRDefault="001D6E3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sym w:font="Wingdings" w:char="F0E0"/>
      </w:r>
      <w:r>
        <w:rPr>
          <w:rFonts w:ascii="Arial" w:hAnsi="Arial"/>
          <w:sz w:val="28"/>
        </w:rPr>
        <w:t xml:space="preserve"> pro Charge 6 Tonigläser à 230g</w:t>
      </w:r>
    </w:p>
    <w:p w:rsidR="001D6E3A" w:rsidRDefault="001D6E3A">
      <w:pPr>
        <w:rPr>
          <w:rFonts w:ascii="Arial" w:hAnsi="Arial"/>
          <w:sz w:val="28"/>
        </w:rPr>
      </w:pPr>
    </w:p>
    <w:p w:rsidR="001D6E3A" w:rsidRDefault="001D6E3A">
      <w:pPr>
        <w:rPr>
          <w:rFonts w:ascii="Arial" w:hAnsi="Arial"/>
          <w:sz w:val="28"/>
        </w:rPr>
      </w:pPr>
    </w:p>
    <w:p w:rsidR="001D6E3A" w:rsidRDefault="001D6E3A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500g Kiwi schälen, in Stücke schneiden pürieren (ev. ein bisschen Wasser)</w:t>
      </w:r>
    </w:p>
    <w:p w:rsidR="001D6E3A" w:rsidRDefault="001D6E3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sym w:font="Wingdings" w:char="F0E0"/>
      </w:r>
      <w:r>
        <w:rPr>
          <w:rFonts w:ascii="Arial" w:hAnsi="Arial"/>
          <w:sz w:val="28"/>
        </w:rPr>
        <w:t xml:space="preserve"> ACHTUNG! Nur kurz pürieren!!!</w:t>
      </w:r>
    </w:p>
    <w:p w:rsidR="001D6E3A" w:rsidRDefault="001D6E3A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800g Rhabarbern</w:t>
      </w:r>
    </w:p>
    <w:p w:rsidR="001D6E3A" w:rsidRDefault="001D6E3A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1000g Zucker</w:t>
      </w:r>
    </w:p>
    <w:p w:rsidR="001D6E3A" w:rsidRDefault="001D6E3A">
      <w:pPr>
        <w:rPr>
          <w:rFonts w:ascii="Arial" w:hAnsi="Arial"/>
          <w:sz w:val="28"/>
        </w:rPr>
      </w:pPr>
    </w:p>
    <w:p w:rsidR="001D6E3A" w:rsidRDefault="001D6E3A">
      <w:pPr>
        <w:rPr>
          <w:sz w:val="28"/>
        </w:rPr>
      </w:pPr>
      <w:r>
        <w:rPr>
          <w:rFonts w:ascii="Arial" w:hAnsi="Arial"/>
          <w:sz w:val="28"/>
        </w:rPr>
        <w:sym w:font="Wingdings" w:char="F0E0"/>
      </w:r>
      <w:r>
        <w:rPr>
          <w:rFonts w:ascii="Arial" w:hAnsi="Arial"/>
          <w:sz w:val="28"/>
        </w:rPr>
        <w:t xml:space="preserve"> alles in Pfanne geben, aufkochen und ca. 25 min auf kleiner Flamme weiter köcheln, gut umrühren</w:t>
      </w:r>
    </w:p>
    <w:p w:rsidR="001D6E3A" w:rsidRDefault="001D6E3A">
      <w:pPr>
        <w:rPr>
          <w:sz w:val="28"/>
        </w:rPr>
      </w:pPr>
    </w:p>
    <w:p w:rsidR="001D6E3A" w:rsidRDefault="001D6E3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sym w:font="Wingdings" w:char="F0E0"/>
      </w:r>
      <w:r>
        <w:rPr>
          <w:rFonts w:ascii="Arial" w:hAnsi="Arial"/>
          <w:sz w:val="28"/>
        </w:rPr>
        <w:t xml:space="preserve"> fertige Gunfi in </w:t>
      </w:r>
      <w:r w:rsidR="001C22B7">
        <w:rPr>
          <w:rFonts w:ascii="Arial" w:hAnsi="Arial"/>
          <w:sz w:val="28"/>
        </w:rPr>
        <w:t xml:space="preserve">ausgekochte, </w:t>
      </w:r>
      <w:r>
        <w:rPr>
          <w:rFonts w:ascii="Arial" w:hAnsi="Arial"/>
          <w:sz w:val="28"/>
        </w:rPr>
        <w:t xml:space="preserve">vorbereitete Tonigläser füllen, sofort verschliessen, </w:t>
      </w:r>
    </w:p>
    <w:p w:rsidR="001D6E3A" w:rsidRDefault="001D6E3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Gläser ev. reinigen, Etikette draufkleben</w:t>
      </w:r>
    </w:p>
    <w:p w:rsidR="001D6E3A" w:rsidRDefault="001D6E3A">
      <w:pPr>
        <w:rPr>
          <w:sz w:val="28"/>
        </w:rPr>
      </w:pPr>
    </w:p>
    <w:p w:rsidR="001D6E3A" w:rsidRDefault="001D6E3A">
      <w:pPr>
        <w:rPr>
          <w:sz w:val="28"/>
        </w:rPr>
      </w:pPr>
    </w:p>
    <w:p w:rsidR="001D6E3A" w:rsidRDefault="001D6E3A">
      <w:pPr>
        <w:pStyle w:val="Heading1"/>
        <w:rPr>
          <w:rFonts w:ascii="Arial" w:hAnsi="Arial"/>
        </w:rPr>
      </w:pPr>
      <w:r>
        <w:rPr>
          <w:rFonts w:ascii="Arial" w:hAnsi="Arial"/>
        </w:rPr>
        <w:t>JOHANNISBEER - BIRNEN GUNFI</w:t>
      </w:r>
    </w:p>
    <w:p w:rsidR="001D6E3A" w:rsidRDefault="001D6E3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sym w:font="Wingdings" w:char="F0E0"/>
      </w:r>
      <w:r>
        <w:rPr>
          <w:rFonts w:ascii="Arial" w:hAnsi="Arial"/>
          <w:sz w:val="28"/>
        </w:rPr>
        <w:t xml:space="preserve"> pro Charge 7 Tonigläser à 230g</w:t>
      </w:r>
    </w:p>
    <w:p w:rsidR="001D6E3A" w:rsidRDefault="001D6E3A">
      <w:pPr>
        <w:rPr>
          <w:rFonts w:ascii="Arial" w:hAnsi="Arial"/>
          <w:sz w:val="28"/>
        </w:rPr>
      </w:pPr>
    </w:p>
    <w:p w:rsidR="001D6E3A" w:rsidRDefault="001D6E3A">
      <w:pPr>
        <w:rPr>
          <w:rFonts w:ascii="Arial" w:hAnsi="Arial"/>
          <w:sz w:val="28"/>
        </w:rPr>
      </w:pPr>
    </w:p>
    <w:p w:rsidR="001D6E3A" w:rsidRDefault="001D6E3A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500g Birnen in Stücke schneiden</w:t>
      </w:r>
    </w:p>
    <w:p w:rsidR="001D6E3A" w:rsidRDefault="001D6E3A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800g Johannisbeeren</w:t>
      </w:r>
    </w:p>
    <w:p w:rsidR="001D6E3A" w:rsidRDefault="001D6E3A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sym w:font="Wingdings" w:char="F0E0"/>
      </w:r>
      <w:r>
        <w:rPr>
          <w:rFonts w:ascii="Arial" w:hAnsi="Arial"/>
          <w:sz w:val="28"/>
        </w:rPr>
        <w:t xml:space="preserve"> zusammen pürieren</w:t>
      </w:r>
    </w:p>
    <w:p w:rsidR="001D6E3A" w:rsidRDefault="001D6E3A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1000g Zucker</w:t>
      </w:r>
    </w:p>
    <w:p w:rsidR="001D6E3A" w:rsidRDefault="001D6E3A">
      <w:pPr>
        <w:rPr>
          <w:rFonts w:ascii="Arial" w:hAnsi="Arial"/>
          <w:sz w:val="28"/>
        </w:rPr>
      </w:pPr>
    </w:p>
    <w:p w:rsidR="001D6E3A" w:rsidRDefault="001D6E3A">
      <w:pPr>
        <w:rPr>
          <w:sz w:val="28"/>
        </w:rPr>
      </w:pPr>
      <w:r>
        <w:rPr>
          <w:rFonts w:ascii="Arial" w:hAnsi="Arial"/>
          <w:sz w:val="28"/>
        </w:rPr>
        <w:sym w:font="Wingdings" w:char="F0E0"/>
      </w:r>
      <w:r>
        <w:rPr>
          <w:rFonts w:ascii="Arial" w:hAnsi="Arial"/>
          <w:sz w:val="28"/>
        </w:rPr>
        <w:t xml:space="preserve"> alles in Pfanne geben, aufkochen und ca. 25 min auf kleiner Flamme weiter köcheln, gut umrühren</w:t>
      </w:r>
    </w:p>
    <w:p w:rsidR="001D6E3A" w:rsidRDefault="001D6E3A">
      <w:pPr>
        <w:rPr>
          <w:sz w:val="28"/>
        </w:rPr>
      </w:pPr>
    </w:p>
    <w:p w:rsidR="001D6E3A" w:rsidRDefault="001D6E3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sym w:font="Wingdings" w:char="F0E0"/>
      </w:r>
      <w:r>
        <w:rPr>
          <w:rFonts w:ascii="Arial" w:hAnsi="Arial"/>
          <w:sz w:val="28"/>
        </w:rPr>
        <w:t xml:space="preserve"> fertige Gunfi in </w:t>
      </w:r>
      <w:r w:rsidR="001C22B7">
        <w:rPr>
          <w:rFonts w:ascii="Arial" w:hAnsi="Arial"/>
          <w:sz w:val="28"/>
        </w:rPr>
        <w:t xml:space="preserve">ausgekochte, </w:t>
      </w:r>
      <w:r>
        <w:rPr>
          <w:rFonts w:ascii="Arial" w:hAnsi="Arial"/>
          <w:sz w:val="28"/>
        </w:rPr>
        <w:t xml:space="preserve">vorbereitete Tonigläser füllen, sofort verschliessen, </w:t>
      </w:r>
    </w:p>
    <w:p w:rsidR="001D6E3A" w:rsidRDefault="001D6E3A">
      <w:pPr>
        <w:rPr>
          <w:sz w:val="28"/>
        </w:rPr>
      </w:pPr>
      <w:r>
        <w:rPr>
          <w:rFonts w:ascii="Arial" w:hAnsi="Arial"/>
          <w:sz w:val="28"/>
        </w:rPr>
        <w:t>Gläser ev. reinigen, Etikette draufkleben</w:t>
      </w:r>
    </w:p>
    <w:sectPr w:rsidR="001D6E3A">
      <w:pgSz w:w="12240" w:h="15840"/>
      <w:pgMar w:top="618" w:right="748" w:bottom="227" w:left="73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B7"/>
    <w:rsid w:val="001C22B7"/>
    <w:rsid w:val="001D6E3A"/>
    <w:rsid w:val="0028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E2317BB-6D0B-4DFB-846B-1F362B40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de-DE" w:eastAsia="de-CH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BANANEN – ERDBEER GUNFI</vt:lpstr>
      <vt:lpstr>BANANEN – ERDBEER GUNFI</vt:lpstr>
    </vt:vector>
  </TitlesOfParts>
  <Company>Wombels Mac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BANANEN – ERDBEER GUNFI</dc:title>
  <dc:subject/>
  <dc:creator>Trösch Philippe</dc:creator>
  <cp:keywords/>
  <cp:lastModifiedBy>Sophia Heidorn</cp:lastModifiedBy>
  <cp:revision>2</cp:revision>
  <dcterms:created xsi:type="dcterms:W3CDTF">2019-01-02T16:45:00Z</dcterms:created>
  <dcterms:modified xsi:type="dcterms:W3CDTF">2019-01-02T16:45:00Z</dcterms:modified>
</cp:coreProperties>
</file>